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47" w:rsidRPr="00803D2B" w:rsidRDefault="00803D2B" w:rsidP="00883547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  <w:r w:rsidRPr="00803D2B">
        <w:rPr>
          <w:rFonts w:ascii="Garamond" w:hAnsi="Garamond" w:cs="Arial"/>
          <w:sz w:val="18"/>
          <w:szCs w:val="18"/>
        </w:rPr>
        <w:t xml:space="preserve">ASUNTO SOLICITA RECOMPOSICION SALARIAL </w:t>
      </w:r>
    </w:p>
    <w:p w:rsidR="00696F1F" w:rsidRDefault="00883547" w:rsidP="00883547">
      <w:pPr>
        <w:spacing w:line="360" w:lineRule="auto"/>
        <w:rPr>
          <w:rFonts w:ascii="Arial" w:hAnsi="Arial" w:cs="Arial"/>
          <w:b/>
        </w:rPr>
      </w:pPr>
      <w:r w:rsidRPr="00883547">
        <w:rPr>
          <w:rFonts w:ascii="Arial" w:hAnsi="Arial" w:cs="Arial"/>
          <w:b/>
        </w:rPr>
        <w:t xml:space="preserve">AL  GOBERNADOR </w:t>
      </w:r>
    </w:p>
    <w:p w:rsidR="00883547" w:rsidRPr="00883547" w:rsidRDefault="00883547" w:rsidP="00883547">
      <w:pPr>
        <w:spacing w:line="360" w:lineRule="auto"/>
        <w:rPr>
          <w:rFonts w:ascii="Arial" w:hAnsi="Arial" w:cs="Arial"/>
          <w:b/>
        </w:rPr>
      </w:pPr>
      <w:r w:rsidRPr="00883547">
        <w:rPr>
          <w:rFonts w:ascii="Arial" w:hAnsi="Arial" w:cs="Arial"/>
          <w:b/>
        </w:rPr>
        <w:t>DE LA PROVINCIA DE MISIONES</w:t>
      </w:r>
    </w:p>
    <w:p w:rsidR="00883547" w:rsidRPr="00883547" w:rsidRDefault="00883547" w:rsidP="00883547">
      <w:pPr>
        <w:spacing w:line="360" w:lineRule="auto"/>
        <w:rPr>
          <w:rFonts w:ascii="Arial" w:hAnsi="Arial" w:cs="Arial"/>
          <w:b/>
        </w:rPr>
      </w:pPr>
      <w:r w:rsidRPr="00883547">
        <w:rPr>
          <w:rFonts w:ascii="Arial" w:hAnsi="Arial" w:cs="Arial"/>
          <w:b/>
        </w:rPr>
        <w:t>SR HUGO PASSALACQUA</w:t>
      </w:r>
    </w:p>
    <w:p w:rsidR="00883547" w:rsidRPr="00883547" w:rsidRDefault="00883547" w:rsidP="00883547">
      <w:pPr>
        <w:spacing w:line="360" w:lineRule="auto"/>
        <w:rPr>
          <w:rFonts w:ascii="Arial" w:hAnsi="Arial" w:cs="Arial"/>
          <w:b/>
        </w:rPr>
      </w:pPr>
      <w:r w:rsidRPr="00883547">
        <w:rPr>
          <w:rFonts w:ascii="Arial" w:hAnsi="Arial" w:cs="Arial"/>
          <w:b/>
        </w:rPr>
        <w:t xml:space="preserve">POSADAS MISIONES  </w:t>
      </w:r>
    </w:p>
    <w:p w:rsidR="00883547" w:rsidRPr="00883547" w:rsidRDefault="00883547" w:rsidP="00883547">
      <w:pPr>
        <w:spacing w:line="360" w:lineRule="auto"/>
        <w:rPr>
          <w:rFonts w:ascii="Arial" w:hAnsi="Arial" w:cs="Arial"/>
          <w:b/>
        </w:rPr>
      </w:pPr>
      <w:r w:rsidRPr="00883547">
        <w:rPr>
          <w:rFonts w:ascii="Arial" w:hAnsi="Arial" w:cs="Arial"/>
          <w:b/>
        </w:rPr>
        <w:t>SU DESPACHO.</w:t>
      </w:r>
    </w:p>
    <w:p w:rsidR="00696F1F" w:rsidRDefault="00883547" w:rsidP="00883547">
      <w:pPr>
        <w:spacing w:line="360" w:lineRule="auto"/>
        <w:ind w:firstLine="2268"/>
        <w:jc w:val="both"/>
        <w:rPr>
          <w:rFonts w:ascii="Arial" w:hAnsi="Arial" w:cs="Arial"/>
          <w:b/>
        </w:rPr>
      </w:pPr>
      <w:r w:rsidRPr="00883547">
        <w:rPr>
          <w:rFonts w:ascii="Arial" w:hAnsi="Arial" w:cs="Arial"/>
        </w:rPr>
        <w:t xml:space="preserve">Nos dirigimos a </w:t>
      </w:r>
      <w:proofErr w:type="spellStart"/>
      <w:r w:rsidRPr="00883547">
        <w:rPr>
          <w:rFonts w:ascii="Arial" w:hAnsi="Arial" w:cs="Arial"/>
        </w:rPr>
        <w:t>Ud</w:t>
      </w:r>
      <w:proofErr w:type="spellEnd"/>
      <w:r w:rsidRPr="00883547">
        <w:rPr>
          <w:rFonts w:ascii="Arial" w:hAnsi="Arial" w:cs="Arial"/>
        </w:rPr>
        <w:t xml:space="preserve"> en nombre y representación de la </w:t>
      </w:r>
      <w:r w:rsidRPr="0066551D">
        <w:rPr>
          <w:rFonts w:ascii="Arial" w:hAnsi="Arial" w:cs="Arial"/>
        </w:rPr>
        <w:t xml:space="preserve">Central de Trabajadores </w:t>
      </w:r>
      <w:r w:rsidR="00696F1F" w:rsidRPr="0066551D">
        <w:rPr>
          <w:rFonts w:ascii="Arial" w:hAnsi="Arial" w:cs="Arial"/>
        </w:rPr>
        <w:t xml:space="preserve">de la </w:t>
      </w:r>
      <w:r w:rsidRPr="0066551D">
        <w:rPr>
          <w:rFonts w:ascii="Arial" w:hAnsi="Arial" w:cs="Arial"/>
        </w:rPr>
        <w:t>Argentina Autónoma (CTA-A) MISIONES</w:t>
      </w:r>
      <w:r w:rsidR="00696F1F" w:rsidRPr="0066551D">
        <w:rPr>
          <w:rFonts w:ascii="Arial" w:hAnsi="Arial" w:cs="Arial"/>
        </w:rPr>
        <w:t xml:space="preserve">, a los efectos de  solicitar </w:t>
      </w:r>
      <w:r w:rsidR="0066551D">
        <w:rPr>
          <w:rFonts w:ascii="Arial" w:hAnsi="Arial" w:cs="Arial"/>
          <w:b/>
        </w:rPr>
        <w:t xml:space="preserve">urgente </w:t>
      </w:r>
      <w:r w:rsidR="00696F1F">
        <w:rPr>
          <w:rFonts w:ascii="Arial" w:hAnsi="Arial" w:cs="Arial"/>
          <w:b/>
        </w:rPr>
        <w:t>aumento salarial para los trabajadores estatales.-</w:t>
      </w:r>
    </w:p>
    <w:p w:rsidR="008F5FB7" w:rsidRDefault="00696F1F" w:rsidP="008F5FB7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547" w:rsidRPr="00883547">
        <w:rPr>
          <w:rFonts w:ascii="Arial" w:hAnsi="Arial" w:cs="Arial"/>
        </w:rPr>
        <w:t>a pérdida del poder</w:t>
      </w:r>
      <w:r w:rsidR="00883547">
        <w:rPr>
          <w:rFonts w:ascii="Arial" w:hAnsi="Arial" w:cs="Arial"/>
        </w:rPr>
        <w:t xml:space="preserve"> adq</w:t>
      </w:r>
      <w:r>
        <w:rPr>
          <w:rFonts w:ascii="Arial" w:hAnsi="Arial" w:cs="Arial"/>
        </w:rPr>
        <w:t>uisitivo del salario  en el 2019</w:t>
      </w:r>
      <w:r w:rsidR="008835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condenó a las familias  de los estatales misioneros  a la pobreza, al endeudamiento y en muchos casos a la indigencia. </w:t>
      </w:r>
      <w:r w:rsidR="001671F3">
        <w:rPr>
          <w:rFonts w:ascii="Arial" w:hAnsi="Arial" w:cs="Arial"/>
        </w:rPr>
        <w:t>Recuperar</w:t>
      </w:r>
      <w:r>
        <w:rPr>
          <w:rFonts w:ascii="Arial" w:hAnsi="Arial" w:cs="Arial"/>
        </w:rPr>
        <w:t xml:space="preserve">  el valor del salario y allanar  </w:t>
      </w:r>
      <w:r w:rsidR="00883547">
        <w:rPr>
          <w:rFonts w:ascii="Arial" w:hAnsi="Arial" w:cs="Arial"/>
        </w:rPr>
        <w:t xml:space="preserve"> la</w:t>
      </w:r>
      <w:r w:rsidR="00803D2B">
        <w:rPr>
          <w:rFonts w:ascii="Arial" w:hAnsi="Arial" w:cs="Arial"/>
        </w:rPr>
        <w:t>s</w:t>
      </w:r>
      <w:r w:rsidR="00883547">
        <w:rPr>
          <w:rFonts w:ascii="Arial" w:hAnsi="Arial" w:cs="Arial"/>
        </w:rPr>
        <w:t xml:space="preserve"> </w:t>
      </w:r>
      <w:r w:rsidR="00883547" w:rsidRPr="00883547">
        <w:rPr>
          <w:rFonts w:ascii="Arial" w:hAnsi="Arial" w:cs="Arial"/>
        </w:rPr>
        <w:t>situaciones de injusticia salarial</w:t>
      </w:r>
      <w:r>
        <w:rPr>
          <w:rFonts w:ascii="Arial" w:hAnsi="Arial" w:cs="Arial"/>
        </w:rPr>
        <w:t xml:space="preserve">  es un imperativo.-</w:t>
      </w:r>
      <w:r w:rsidR="008F5FB7">
        <w:rPr>
          <w:rFonts w:ascii="Arial" w:hAnsi="Arial" w:cs="Arial"/>
        </w:rPr>
        <w:t xml:space="preserve"> El incremento salarial permitiría además, como lo señaló el presidente electo </w:t>
      </w:r>
      <w:r w:rsidR="0066551D">
        <w:rPr>
          <w:rFonts w:ascii="Arial" w:hAnsi="Arial" w:cs="Arial"/>
        </w:rPr>
        <w:t xml:space="preserve">Alberto </w:t>
      </w:r>
      <w:r w:rsidR="008F5FB7">
        <w:rPr>
          <w:rFonts w:ascii="Arial" w:hAnsi="Arial" w:cs="Arial"/>
        </w:rPr>
        <w:t xml:space="preserve"> Fernández revitalizar el consumo como una medida anticrisis.</w:t>
      </w:r>
    </w:p>
    <w:p w:rsidR="00696F1F" w:rsidRDefault="00696F1F" w:rsidP="00883547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La situación  de discriminación  que se sostiene, en relación  a   los trabajadores y trabajadoras de los municipios que aun aportan al IPSM en concepto de aporte jubilatorio el 19 %  mientras  las</w:t>
      </w:r>
      <w:r w:rsidR="0066551D">
        <w:rPr>
          <w:rFonts w:ascii="Arial" w:hAnsi="Arial" w:cs="Arial"/>
        </w:rPr>
        <w:t xml:space="preserve"> y los </w:t>
      </w:r>
      <w:r>
        <w:rPr>
          <w:rFonts w:ascii="Arial" w:hAnsi="Arial" w:cs="Arial"/>
        </w:rPr>
        <w:t xml:space="preserve"> estatales provinciales  </w:t>
      </w:r>
      <w:r w:rsidR="001671F3">
        <w:rPr>
          <w:rFonts w:ascii="Arial" w:hAnsi="Arial" w:cs="Arial"/>
        </w:rPr>
        <w:t xml:space="preserve"> se les disminuyo  al</w:t>
      </w:r>
      <w:r>
        <w:rPr>
          <w:rFonts w:ascii="Arial" w:hAnsi="Arial" w:cs="Arial"/>
        </w:rPr>
        <w:t xml:space="preserve"> 14 % </w:t>
      </w:r>
      <w:r w:rsidR="001671F3">
        <w:rPr>
          <w:rFonts w:ascii="Arial" w:hAnsi="Arial" w:cs="Arial"/>
        </w:rPr>
        <w:t xml:space="preserve">en un </w:t>
      </w:r>
      <w:r>
        <w:rPr>
          <w:rFonts w:ascii="Arial" w:hAnsi="Arial" w:cs="Arial"/>
        </w:rPr>
        <w:t>único sistema</w:t>
      </w:r>
      <w:r w:rsidR="0066551D">
        <w:rPr>
          <w:rFonts w:ascii="Arial" w:hAnsi="Arial" w:cs="Arial"/>
        </w:rPr>
        <w:t xml:space="preserve"> previsional</w:t>
      </w:r>
      <w:r>
        <w:rPr>
          <w:rFonts w:ascii="Arial" w:hAnsi="Arial" w:cs="Arial"/>
        </w:rPr>
        <w:t xml:space="preserve">,   exige una rápida  solución </w:t>
      </w:r>
      <w:r w:rsidR="001671F3">
        <w:rPr>
          <w:rFonts w:ascii="Arial" w:hAnsi="Arial" w:cs="Arial"/>
        </w:rPr>
        <w:t xml:space="preserve"> </w:t>
      </w:r>
      <w:r w:rsidR="0066551D">
        <w:rPr>
          <w:rFonts w:ascii="Arial" w:hAnsi="Arial" w:cs="Arial"/>
        </w:rPr>
        <w:t>y un acto de justicia reparador</w:t>
      </w:r>
      <w:r w:rsidR="001671F3">
        <w:rPr>
          <w:rFonts w:ascii="Arial" w:hAnsi="Arial" w:cs="Arial"/>
        </w:rPr>
        <w:t>, disminuyendo también el aporte de los municipales en igual porcentaje .</w:t>
      </w:r>
    </w:p>
    <w:p w:rsidR="001671F3" w:rsidRDefault="001671F3" w:rsidP="00883547">
      <w:pPr>
        <w:spacing w:line="360" w:lineRule="auto"/>
        <w:ind w:firstLine="2268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El  valor de la canasta familiar para una familia tipo   hoy está por encima de los 35.000  pesos, y </w:t>
      </w:r>
      <w:r w:rsidR="0066551D">
        <w:rPr>
          <w:rFonts w:ascii="Arial" w:hAnsi="Arial" w:cs="Arial"/>
        </w:rPr>
        <w:t xml:space="preserve"> la mayoría de los </w:t>
      </w:r>
      <w:r>
        <w:rPr>
          <w:rFonts w:ascii="Arial" w:hAnsi="Arial" w:cs="Arial"/>
        </w:rPr>
        <w:t xml:space="preserve">  estatales  provinciales y municipales  cobran menos  que el SMVM  que hoy es de 16.875 pesos</w:t>
      </w:r>
      <w:r w:rsidR="006655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883547" w:rsidRPr="0066551D" w:rsidRDefault="00883547" w:rsidP="00883547">
      <w:pPr>
        <w:spacing w:line="360" w:lineRule="auto"/>
        <w:ind w:firstLine="2268"/>
        <w:jc w:val="both"/>
        <w:rPr>
          <w:rFonts w:ascii="Arial" w:hAnsi="Arial" w:cs="Arial"/>
          <w:b/>
        </w:rPr>
      </w:pPr>
      <w:r w:rsidRPr="00883547">
        <w:rPr>
          <w:rFonts w:ascii="Arial" w:hAnsi="Arial" w:cs="Arial"/>
        </w:rPr>
        <w:t>Como se ve</w:t>
      </w:r>
      <w:r w:rsidR="0066551D">
        <w:rPr>
          <w:rFonts w:ascii="Arial" w:hAnsi="Arial" w:cs="Arial"/>
        </w:rPr>
        <w:t xml:space="preserve"> claramente las economías de las y los </w:t>
      </w:r>
      <w:r w:rsidRPr="00883547">
        <w:rPr>
          <w:rFonts w:ascii="Arial" w:hAnsi="Arial" w:cs="Arial"/>
        </w:rPr>
        <w:t xml:space="preserve"> trabajadores provinciales han sido marcadamente diezmadas y es necesaria una </w:t>
      </w:r>
      <w:r w:rsidR="00803D2B" w:rsidRPr="0066551D">
        <w:rPr>
          <w:rFonts w:ascii="Arial" w:hAnsi="Arial" w:cs="Arial"/>
          <w:b/>
        </w:rPr>
        <w:t>URGENTE RECOMPOSICIÓN Y AUMENTO  SALARIAL.</w:t>
      </w:r>
    </w:p>
    <w:bookmarkEnd w:id="0"/>
    <w:p w:rsidR="00F2476A" w:rsidRDefault="00F2476A" w:rsidP="00F2476A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 principios de este año, cuando las estimaciones de inflación anual eran del 28%, atendiendo que la pérdida salarial del año 2018 fue entre el 12-24%, solicitábamos un incremento cercano al 43 %. De e</w:t>
      </w:r>
      <w:r w:rsidR="0066551D">
        <w:rPr>
          <w:rFonts w:ascii="Arial" w:hAnsi="Arial" w:cs="Arial"/>
        </w:rPr>
        <w:t>so el gobierno provincial otorgó</w:t>
      </w:r>
      <w:r>
        <w:rPr>
          <w:rFonts w:ascii="Arial" w:hAnsi="Arial" w:cs="Arial"/>
        </w:rPr>
        <w:t xml:space="preserve"> solo un 23% entre los meses de enero y febrero. Atendiendo ahora </w:t>
      </w:r>
      <w:r w:rsidR="006D70C2">
        <w:rPr>
          <w:rFonts w:ascii="Arial" w:hAnsi="Arial" w:cs="Arial"/>
        </w:rPr>
        <w:t>además</w:t>
      </w:r>
      <w:r>
        <w:rPr>
          <w:rFonts w:ascii="Arial" w:hAnsi="Arial" w:cs="Arial"/>
        </w:rPr>
        <w:t xml:space="preserve"> que la inflación 2019 rondaría el 55%, solicitamos un incremento salarial de urgencia del 32% a partir de este mes y antes de empezar a discutir los salarios del 2020. </w:t>
      </w:r>
    </w:p>
    <w:p w:rsidR="003D68B9" w:rsidRDefault="00803D2B" w:rsidP="003D68B9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3547">
        <w:rPr>
          <w:rFonts w:ascii="Arial" w:hAnsi="Arial" w:cs="Arial"/>
        </w:rPr>
        <w:t>or otro lado</w:t>
      </w:r>
      <w:r>
        <w:rPr>
          <w:rFonts w:ascii="Arial" w:hAnsi="Arial" w:cs="Arial"/>
        </w:rPr>
        <w:t>,</w:t>
      </w:r>
      <w:r w:rsidRPr="00883547">
        <w:rPr>
          <w:rFonts w:ascii="Arial" w:hAnsi="Arial" w:cs="Arial"/>
        </w:rPr>
        <w:t xml:space="preserve"> el próximo anuncio </w:t>
      </w:r>
      <w:r w:rsidR="00883547" w:rsidRPr="00883547">
        <w:rPr>
          <w:rFonts w:ascii="Arial" w:hAnsi="Arial" w:cs="Arial"/>
        </w:rPr>
        <w:t>del señor Gobernador debería reducir hasta eliminar los desequilibrios</w:t>
      </w:r>
      <w:r>
        <w:rPr>
          <w:rFonts w:ascii="Arial" w:hAnsi="Arial" w:cs="Arial"/>
        </w:rPr>
        <w:t xml:space="preserve"> y desigualdades</w:t>
      </w:r>
      <w:r w:rsidR="00883547" w:rsidRPr="00883547">
        <w:rPr>
          <w:rFonts w:ascii="Arial" w:hAnsi="Arial" w:cs="Arial"/>
        </w:rPr>
        <w:t xml:space="preserve"> salariales que existen entre </w:t>
      </w:r>
      <w:r w:rsidR="0066551D">
        <w:rPr>
          <w:rFonts w:ascii="Arial" w:hAnsi="Arial" w:cs="Arial"/>
        </w:rPr>
        <w:t xml:space="preserve">las </w:t>
      </w:r>
      <w:r w:rsidR="00883547" w:rsidRPr="00883547">
        <w:rPr>
          <w:rFonts w:ascii="Arial" w:hAnsi="Arial" w:cs="Arial"/>
        </w:rPr>
        <w:t>diferentes reparticiones públicas las que se manifiestan claramente en los promedios salariales</w:t>
      </w:r>
      <w:r w:rsidR="003D68B9">
        <w:rPr>
          <w:rFonts w:ascii="Arial" w:hAnsi="Arial" w:cs="Arial"/>
        </w:rPr>
        <w:t>.</w:t>
      </w:r>
    </w:p>
    <w:p w:rsidR="00883547" w:rsidRDefault="00803D2B" w:rsidP="00883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883547" w:rsidRPr="00883547">
        <w:rPr>
          <w:rFonts w:ascii="Arial" w:hAnsi="Arial" w:cs="Arial"/>
        </w:rPr>
        <w:t>A fin de que el anuncio del Sr gobernador no repita el criterio utilizado en los dos últimos años que sostuvo situaciones de injusticia salarial</w:t>
      </w:r>
      <w:r>
        <w:rPr>
          <w:rFonts w:ascii="Arial" w:hAnsi="Arial" w:cs="Arial"/>
        </w:rPr>
        <w:t xml:space="preserve"> es que   nuestra central  solicita</w:t>
      </w:r>
      <w:r w:rsidR="00883547" w:rsidRPr="00883547">
        <w:rPr>
          <w:rFonts w:ascii="Arial" w:hAnsi="Arial" w:cs="Arial"/>
        </w:rPr>
        <w:t xml:space="preserve"> sean tenido</w:t>
      </w:r>
      <w:r>
        <w:rPr>
          <w:rFonts w:ascii="Arial" w:hAnsi="Arial" w:cs="Arial"/>
        </w:rPr>
        <w:t>s en cuenta estos dos criterios.-</w:t>
      </w:r>
      <w:r w:rsidR="00883547" w:rsidRPr="00883547">
        <w:rPr>
          <w:rFonts w:ascii="Arial" w:hAnsi="Arial" w:cs="Arial"/>
        </w:rPr>
        <w:t xml:space="preserve"> </w:t>
      </w:r>
    </w:p>
    <w:p w:rsidR="00883547" w:rsidRDefault="00883547" w:rsidP="00883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803D2B">
        <w:rPr>
          <w:rFonts w:ascii="Arial" w:hAnsi="Arial" w:cs="Arial"/>
        </w:rPr>
        <w:t xml:space="preserve">    </w:t>
      </w:r>
      <w:r w:rsidRPr="00883547">
        <w:rPr>
          <w:rFonts w:ascii="Arial" w:hAnsi="Arial" w:cs="Arial"/>
        </w:rPr>
        <w:tab/>
      </w:r>
      <w:r w:rsidR="003238EE">
        <w:rPr>
          <w:rFonts w:ascii="Arial" w:hAnsi="Arial" w:cs="Arial"/>
        </w:rPr>
        <w:t xml:space="preserve">    </w:t>
      </w:r>
      <w:r w:rsidRPr="00883547">
        <w:rPr>
          <w:rFonts w:ascii="Arial" w:hAnsi="Arial" w:cs="Arial"/>
        </w:rPr>
        <w:t xml:space="preserve">Sin otro </w:t>
      </w:r>
      <w:r w:rsidR="003238EE" w:rsidRPr="00883547">
        <w:rPr>
          <w:rFonts w:ascii="Arial" w:hAnsi="Arial" w:cs="Arial"/>
        </w:rPr>
        <w:t>particular,</w:t>
      </w:r>
      <w:r w:rsidRPr="00883547">
        <w:rPr>
          <w:rFonts w:ascii="Arial" w:hAnsi="Arial" w:cs="Arial"/>
        </w:rPr>
        <w:t xml:space="preserve"> lo saludamos atentamente.</w:t>
      </w:r>
    </w:p>
    <w:p w:rsidR="007F305A" w:rsidRPr="00883547" w:rsidRDefault="007F305A" w:rsidP="0088354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E6036" w:rsidRPr="006D70C2" w:rsidRDefault="007F305A" w:rsidP="006D70C2">
      <w:pPr>
        <w:spacing w:line="360" w:lineRule="auto"/>
        <w:ind w:firstLine="709"/>
        <w:jc w:val="both"/>
        <w:rPr>
          <w:rFonts w:ascii="Arial" w:hAnsi="Arial" w:cs="Arial"/>
        </w:rPr>
      </w:pPr>
      <w:r w:rsidRPr="00883547">
        <w:rPr>
          <w:rFonts w:ascii="Arial" w:hAnsi="Arial" w:cs="Arial"/>
        </w:rPr>
        <w:t xml:space="preserve">          </w:t>
      </w:r>
      <w:r w:rsidRPr="00883547">
        <w:rPr>
          <w:rFonts w:ascii="Arial" w:hAnsi="Arial" w:cs="Arial"/>
        </w:rPr>
        <w:tab/>
      </w:r>
      <w:r w:rsidRPr="00883547">
        <w:rPr>
          <w:rFonts w:ascii="Arial" w:hAnsi="Arial" w:cs="Arial"/>
        </w:rPr>
        <w:tab/>
      </w:r>
      <w:r w:rsidRPr="00883547">
        <w:rPr>
          <w:rFonts w:ascii="Arial" w:hAnsi="Arial" w:cs="Arial"/>
        </w:rPr>
        <w:tab/>
      </w:r>
    </w:p>
    <w:p w:rsidR="008E6036" w:rsidRPr="00803D2B" w:rsidRDefault="008E6036" w:rsidP="008E6036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  <w:r w:rsidRPr="00803D2B">
        <w:rPr>
          <w:rFonts w:ascii="Garamond" w:hAnsi="Garamond" w:cs="Arial"/>
          <w:sz w:val="18"/>
          <w:szCs w:val="18"/>
        </w:rPr>
        <w:lastRenderedPageBreak/>
        <w:t xml:space="preserve">ASUNTO SOLICITA RECOMPOSICION SALARIAL </w:t>
      </w:r>
    </w:p>
    <w:p w:rsidR="008E6036" w:rsidRDefault="008E6036" w:rsidP="008E6036">
      <w:pPr>
        <w:spacing w:line="360" w:lineRule="auto"/>
        <w:rPr>
          <w:rFonts w:ascii="Arial" w:hAnsi="Arial" w:cs="Arial"/>
          <w:b/>
        </w:rPr>
      </w:pPr>
      <w:r w:rsidRPr="00883547">
        <w:rPr>
          <w:rFonts w:ascii="Arial" w:hAnsi="Arial" w:cs="Arial"/>
          <w:b/>
        </w:rPr>
        <w:t xml:space="preserve">AL  GOBERNADOR </w:t>
      </w:r>
    </w:p>
    <w:p w:rsidR="008E6036" w:rsidRPr="00883547" w:rsidRDefault="004461E7" w:rsidP="008E603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ELECTO  DE LA </w:t>
      </w:r>
      <w:r w:rsidRPr="00883547">
        <w:rPr>
          <w:rFonts w:ascii="Arial" w:hAnsi="Arial" w:cs="Arial"/>
          <w:b/>
        </w:rPr>
        <w:t xml:space="preserve">PROVINCIA </w:t>
      </w:r>
      <w:r w:rsidR="008E6036" w:rsidRPr="00883547">
        <w:rPr>
          <w:rFonts w:ascii="Arial" w:hAnsi="Arial" w:cs="Arial"/>
          <w:b/>
        </w:rPr>
        <w:t>DE MISIONES</w:t>
      </w:r>
    </w:p>
    <w:p w:rsidR="004461E7" w:rsidRDefault="004461E7" w:rsidP="008E603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  OSCAR HERRERA AHUAD</w:t>
      </w:r>
    </w:p>
    <w:p w:rsidR="008E6036" w:rsidRPr="00883547" w:rsidRDefault="008E6036" w:rsidP="008E6036">
      <w:pPr>
        <w:spacing w:line="360" w:lineRule="auto"/>
        <w:rPr>
          <w:rFonts w:ascii="Arial" w:hAnsi="Arial" w:cs="Arial"/>
          <w:b/>
        </w:rPr>
      </w:pPr>
      <w:r w:rsidRPr="00883547">
        <w:rPr>
          <w:rFonts w:ascii="Arial" w:hAnsi="Arial" w:cs="Arial"/>
          <w:b/>
        </w:rPr>
        <w:t xml:space="preserve">POSADAS MISIONES  </w:t>
      </w:r>
    </w:p>
    <w:p w:rsidR="008E6036" w:rsidRPr="00883547" w:rsidRDefault="008E6036" w:rsidP="008E6036">
      <w:pPr>
        <w:spacing w:line="360" w:lineRule="auto"/>
        <w:rPr>
          <w:rFonts w:ascii="Arial" w:hAnsi="Arial" w:cs="Arial"/>
          <w:b/>
        </w:rPr>
      </w:pPr>
      <w:r w:rsidRPr="00883547">
        <w:rPr>
          <w:rFonts w:ascii="Arial" w:hAnsi="Arial" w:cs="Arial"/>
          <w:b/>
        </w:rPr>
        <w:t>SU DESPACHO.</w:t>
      </w:r>
    </w:p>
    <w:p w:rsidR="008E6036" w:rsidRPr="004461E7" w:rsidRDefault="008E6036" w:rsidP="008E6036">
      <w:pPr>
        <w:spacing w:line="360" w:lineRule="auto"/>
        <w:ind w:firstLine="2268"/>
        <w:jc w:val="both"/>
        <w:rPr>
          <w:rFonts w:ascii="Book Antiqua" w:hAnsi="Book Antiqua" w:cs="Arial"/>
          <w:b/>
        </w:rPr>
      </w:pPr>
      <w:r w:rsidRPr="00883547">
        <w:rPr>
          <w:rFonts w:ascii="Arial" w:hAnsi="Arial" w:cs="Arial"/>
        </w:rPr>
        <w:t xml:space="preserve">Nos dirigimos a </w:t>
      </w:r>
      <w:proofErr w:type="spellStart"/>
      <w:r w:rsidRPr="00883547">
        <w:rPr>
          <w:rFonts w:ascii="Arial" w:hAnsi="Arial" w:cs="Arial"/>
        </w:rPr>
        <w:t>Ud</w:t>
      </w:r>
      <w:proofErr w:type="spellEnd"/>
      <w:r w:rsidRPr="00883547">
        <w:rPr>
          <w:rFonts w:ascii="Arial" w:hAnsi="Arial" w:cs="Arial"/>
        </w:rPr>
        <w:t xml:space="preserve"> en nombre y representación de la </w:t>
      </w:r>
      <w:r w:rsidRPr="00883547">
        <w:rPr>
          <w:rFonts w:ascii="Arial" w:hAnsi="Arial" w:cs="Arial"/>
          <w:b/>
        </w:rPr>
        <w:t xml:space="preserve">Central de Trabajadores </w:t>
      </w:r>
      <w:r>
        <w:rPr>
          <w:rFonts w:ascii="Arial" w:hAnsi="Arial" w:cs="Arial"/>
          <w:b/>
        </w:rPr>
        <w:t xml:space="preserve">de la </w:t>
      </w:r>
      <w:r w:rsidRPr="00883547">
        <w:rPr>
          <w:rFonts w:ascii="Arial" w:hAnsi="Arial" w:cs="Arial"/>
          <w:b/>
        </w:rPr>
        <w:t>Argentina Autónoma (CTA-A)</w:t>
      </w:r>
      <w:r>
        <w:rPr>
          <w:rFonts w:ascii="Arial" w:hAnsi="Arial" w:cs="Arial"/>
          <w:b/>
        </w:rPr>
        <w:t xml:space="preserve"> MISIONES, </w:t>
      </w:r>
      <w:r w:rsidR="004461E7" w:rsidRPr="004461E7">
        <w:rPr>
          <w:rFonts w:ascii="Book Antiqua" w:hAnsi="Book Antiqua" w:cs="Arial"/>
        </w:rPr>
        <w:t>A LOS EFECTOS DE</w:t>
      </w:r>
      <w:r w:rsidR="004461E7" w:rsidRPr="004461E7">
        <w:rPr>
          <w:rFonts w:ascii="Book Antiqua" w:hAnsi="Book Antiqua" w:cs="Arial"/>
          <w:b/>
        </w:rPr>
        <w:t xml:space="preserve">  SOLICITAR,</w:t>
      </w:r>
      <w:r w:rsidR="004461E7">
        <w:rPr>
          <w:rFonts w:ascii="Arial" w:hAnsi="Arial" w:cs="Arial"/>
          <w:b/>
        </w:rPr>
        <w:t xml:space="preserve">  </w:t>
      </w:r>
      <w:r w:rsidR="004461E7" w:rsidRPr="004461E7">
        <w:rPr>
          <w:rFonts w:ascii="Arial" w:hAnsi="Arial" w:cs="Arial"/>
        </w:rPr>
        <w:t xml:space="preserve">ante su inminente asunción </w:t>
      </w:r>
      <w:r w:rsidR="004461E7">
        <w:rPr>
          <w:rFonts w:ascii="Arial" w:hAnsi="Arial" w:cs="Arial"/>
        </w:rPr>
        <w:t xml:space="preserve"> en el cargo de G</w:t>
      </w:r>
      <w:r w:rsidR="004461E7" w:rsidRPr="004461E7">
        <w:rPr>
          <w:rFonts w:ascii="Arial" w:hAnsi="Arial" w:cs="Arial"/>
        </w:rPr>
        <w:t xml:space="preserve">obernador de la </w:t>
      </w:r>
      <w:r w:rsidR="004461E7">
        <w:rPr>
          <w:rFonts w:ascii="Arial" w:hAnsi="Arial" w:cs="Arial"/>
        </w:rPr>
        <w:t>P</w:t>
      </w:r>
      <w:r w:rsidR="004461E7" w:rsidRPr="004461E7">
        <w:rPr>
          <w:rFonts w:ascii="Arial" w:hAnsi="Arial" w:cs="Arial"/>
        </w:rPr>
        <w:t>rovincia de Misiones mandato 2019-2023</w:t>
      </w:r>
      <w:r w:rsidR="004461E7">
        <w:rPr>
          <w:rFonts w:ascii="Arial" w:hAnsi="Arial" w:cs="Arial"/>
          <w:b/>
        </w:rPr>
        <w:t xml:space="preserve">, </w:t>
      </w:r>
      <w:r w:rsidR="004461E7" w:rsidRPr="004461E7">
        <w:rPr>
          <w:rFonts w:ascii="Book Antiqua" w:hAnsi="Book Antiqua" w:cs="Arial"/>
          <w:b/>
        </w:rPr>
        <w:t>URGENTE AUMENTO SALARIAL PARA LOS TRABAJADORES ESTATALES.-</w:t>
      </w:r>
    </w:p>
    <w:p w:rsidR="008E6036" w:rsidRDefault="008E6036" w:rsidP="008E6036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3547">
        <w:rPr>
          <w:rFonts w:ascii="Arial" w:hAnsi="Arial" w:cs="Arial"/>
        </w:rPr>
        <w:t>a pérdida del poder</w:t>
      </w:r>
      <w:r>
        <w:rPr>
          <w:rFonts w:ascii="Arial" w:hAnsi="Arial" w:cs="Arial"/>
        </w:rPr>
        <w:t xml:space="preserve"> adquisitivo del salario  en el 2019, condenó a las familias  de los estatales misioneros  a la </w:t>
      </w:r>
      <w:r w:rsidR="004461E7">
        <w:rPr>
          <w:rFonts w:ascii="Arial" w:hAnsi="Arial" w:cs="Arial"/>
        </w:rPr>
        <w:t>pobreza,</w:t>
      </w:r>
      <w:r>
        <w:rPr>
          <w:rFonts w:ascii="Arial" w:hAnsi="Arial" w:cs="Arial"/>
        </w:rPr>
        <w:t xml:space="preserve"> al endeudamiento y en muchos casos a la indigencia. Recuperar  el valor del salario y allanar   las </w:t>
      </w:r>
      <w:r w:rsidRPr="00883547">
        <w:rPr>
          <w:rFonts w:ascii="Arial" w:hAnsi="Arial" w:cs="Arial"/>
        </w:rPr>
        <w:t>situaciones de injusticia salarial</w:t>
      </w:r>
      <w:r>
        <w:rPr>
          <w:rFonts w:ascii="Arial" w:hAnsi="Arial" w:cs="Arial"/>
        </w:rPr>
        <w:t xml:space="preserve">  es un </w:t>
      </w:r>
      <w:r w:rsidR="004461E7">
        <w:rPr>
          <w:rFonts w:ascii="Arial" w:hAnsi="Arial" w:cs="Arial"/>
        </w:rPr>
        <w:t>imperativo.-</w:t>
      </w:r>
      <w:r w:rsidR="008F5FB7">
        <w:rPr>
          <w:rFonts w:ascii="Arial" w:hAnsi="Arial" w:cs="Arial"/>
        </w:rPr>
        <w:t xml:space="preserve"> El incremento salarial permitiría además, como lo señaló el presidente electo </w:t>
      </w:r>
      <w:r w:rsidR="0066551D">
        <w:rPr>
          <w:rFonts w:ascii="Arial" w:hAnsi="Arial" w:cs="Arial"/>
        </w:rPr>
        <w:t>Alberto</w:t>
      </w:r>
      <w:r w:rsidR="008F5FB7">
        <w:rPr>
          <w:rFonts w:ascii="Arial" w:hAnsi="Arial" w:cs="Arial"/>
        </w:rPr>
        <w:t xml:space="preserve"> Fernández revitalizar el consumo como una medida anticrisis.</w:t>
      </w:r>
    </w:p>
    <w:p w:rsidR="008E6036" w:rsidRDefault="008E6036" w:rsidP="008E6036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La situación  de discriminación  que se sostiene, en relación  a   los trabajadores y trabajadoras de los municipios que aun aportan al IPSM en concepto de aporte jubilatorio el 19 %  mientras  las estatales provinciales   se les disminuyo  al 14 % en un único sistema previsional ,   exige una rápida  solución  y un acto de justicia reparador , disminuyendo también el aporte de los municipales en igual porcentaje .</w:t>
      </w:r>
    </w:p>
    <w:p w:rsidR="008E6036" w:rsidRDefault="008E6036" w:rsidP="008E6036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 valor de la canasta familiar para una familia tipo   hoy está por encima de los 35.000  pesos, y la mayoría  de los  estatales  provinciales y municipales  cobran menos  que el SMVM  que hoy es de 16.875 pesos  </w:t>
      </w:r>
    </w:p>
    <w:p w:rsidR="008E6036" w:rsidRDefault="008E6036" w:rsidP="008E6036">
      <w:pPr>
        <w:spacing w:line="360" w:lineRule="auto"/>
        <w:ind w:firstLine="2268"/>
        <w:jc w:val="both"/>
        <w:rPr>
          <w:rFonts w:ascii="Arial" w:hAnsi="Arial" w:cs="Arial"/>
        </w:rPr>
      </w:pPr>
      <w:r w:rsidRPr="00883547">
        <w:rPr>
          <w:rFonts w:ascii="Arial" w:hAnsi="Arial" w:cs="Arial"/>
        </w:rPr>
        <w:t xml:space="preserve">Como se ve claramente las economías de </w:t>
      </w:r>
      <w:r w:rsidR="002A3593">
        <w:rPr>
          <w:rFonts w:ascii="Arial" w:hAnsi="Arial" w:cs="Arial"/>
        </w:rPr>
        <w:t xml:space="preserve">las y los  </w:t>
      </w:r>
      <w:r w:rsidRPr="00883547">
        <w:rPr>
          <w:rFonts w:ascii="Arial" w:hAnsi="Arial" w:cs="Arial"/>
        </w:rPr>
        <w:t>trabajadores provinciales han sido marcadamente diezmadas y es necesaria una URGENTE RECOMPOSICIÓN</w:t>
      </w:r>
      <w:r>
        <w:rPr>
          <w:rFonts w:ascii="Arial" w:hAnsi="Arial" w:cs="Arial"/>
        </w:rPr>
        <w:t xml:space="preserve"> Y AUMENTO </w:t>
      </w:r>
      <w:r w:rsidRPr="00883547">
        <w:rPr>
          <w:rFonts w:ascii="Arial" w:hAnsi="Arial" w:cs="Arial"/>
        </w:rPr>
        <w:t xml:space="preserve"> SALARIAL.</w:t>
      </w:r>
    </w:p>
    <w:p w:rsidR="00F2476A" w:rsidRDefault="00F2476A" w:rsidP="008E6036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principios de este año, cuando las estimaciones de inflación anual eran del 28%, atendiendo que la pérdida salarial del año 2018 fue entre el 12-24%, solicitábamos un incremento cercano al 43 %. De eso el gobierno provincial otorgo solo un 23% entre los meses de enero y febrero. Atendiendo ahora </w:t>
      </w:r>
      <w:r w:rsidR="008F5FB7">
        <w:rPr>
          <w:rFonts w:ascii="Arial" w:hAnsi="Arial" w:cs="Arial"/>
        </w:rPr>
        <w:t>además</w:t>
      </w:r>
      <w:r>
        <w:rPr>
          <w:rFonts w:ascii="Arial" w:hAnsi="Arial" w:cs="Arial"/>
        </w:rPr>
        <w:t xml:space="preserve"> que la inflación 2019 rondaría el 55%, solicitamos un incremento salarial de urgencia del 32% a partir de este mes y antes de empezar a discutir los salarios del 2020. </w:t>
      </w:r>
    </w:p>
    <w:p w:rsidR="003D68B9" w:rsidRDefault="008E6036" w:rsidP="003D68B9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3547">
        <w:rPr>
          <w:rFonts w:ascii="Arial" w:hAnsi="Arial" w:cs="Arial"/>
        </w:rPr>
        <w:t>or otro lado</w:t>
      </w:r>
      <w:r>
        <w:rPr>
          <w:rFonts w:ascii="Arial" w:hAnsi="Arial" w:cs="Arial"/>
        </w:rPr>
        <w:t>,</w:t>
      </w:r>
      <w:r w:rsidRPr="00883547">
        <w:rPr>
          <w:rFonts w:ascii="Arial" w:hAnsi="Arial" w:cs="Arial"/>
        </w:rPr>
        <w:t xml:space="preserve"> el próximo anuncio del señor Gobernador debería reducir hasta eliminar los desequilibrios</w:t>
      </w:r>
      <w:r>
        <w:rPr>
          <w:rFonts w:ascii="Arial" w:hAnsi="Arial" w:cs="Arial"/>
        </w:rPr>
        <w:t xml:space="preserve"> y desigualdades</w:t>
      </w:r>
      <w:r w:rsidRPr="00883547">
        <w:rPr>
          <w:rFonts w:ascii="Arial" w:hAnsi="Arial" w:cs="Arial"/>
        </w:rPr>
        <w:t xml:space="preserve"> salariales que existen entre diferentes reparticiones públicas las que se manifiestan claramente en los promedios salariales</w:t>
      </w:r>
      <w:r w:rsidR="003D68B9">
        <w:rPr>
          <w:rFonts w:ascii="Arial" w:hAnsi="Arial" w:cs="Arial"/>
        </w:rPr>
        <w:t>.</w:t>
      </w:r>
    </w:p>
    <w:p w:rsidR="008E6036" w:rsidRDefault="008E6036" w:rsidP="008E60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883547">
        <w:rPr>
          <w:rFonts w:ascii="Arial" w:hAnsi="Arial" w:cs="Arial"/>
        </w:rPr>
        <w:t xml:space="preserve">A fin de que el anuncio </w:t>
      </w:r>
      <w:r w:rsidR="003D68B9">
        <w:rPr>
          <w:rFonts w:ascii="Arial" w:hAnsi="Arial" w:cs="Arial"/>
        </w:rPr>
        <w:t>del Sr G</w:t>
      </w:r>
      <w:r w:rsidRPr="00883547">
        <w:rPr>
          <w:rFonts w:ascii="Arial" w:hAnsi="Arial" w:cs="Arial"/>
        </w:rPr>
        <w:t>obernador no repita el criterio utilizado en los dos últimos años que sostuvo situaciones de injusticia salarial</w:t>
      </w:r>
      <w:r>
        <w:rPr>
          <w:rFonts w:ascii="Arial" w:hAnsi="Arial" w:cs="Arial"/>
        </w:rPr>
        <w:t xml:space="preserve"> es que   nuestra central  solicita</w:t>
      </w:r>
      <w:r w:rsidRPr="00883547">
        <w:rPr>
          <w:rFonts w:ascii="Arial" w:hAnsi="Arial" w:cs="Arial"/>
        </w:rPr>
        <w:t xml:space="preserve"> sean tenido</w:t>
      </w:r>
      <w:r>
        <w:rPr>
          <w:rFonts w:ascii="Arial" w:hAnsi="Arial" w:cs="Arial"/>
        </w:rPr>
        <w:t>s en cuenta estos dos criterios.-</w:t>
      </w:r>
      <w:r w:rsidRPr="00883547">
        <w:rPr>
          <w:rFonts w:ascii="Arial" w:hAnsi="Arial" w:cs="Arial"/>
        </w:rPr>
        <w:t xml:space="preserve"> </w:t>
      </w:r>
    </w:p>
    <w:p w:rsidR="008E6036" w:rsidRPr="00883547" w:rsidRDefault="008E6036" w:rsidP="00883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883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883547">
        <w:rPr>
          <w:rFonts w:ascii="Arial" w:hAnsi="Arial" w:cs="Arial"/>
        </w:rPr>
        <w:t>Sin otro particular, lo saludamos atentamente.</w:t>
      </w:r>
    </w:p>
    <w:sectPr w:rsidR="008E6036" w:rsidRPr="00883547" w:rsidSect="00803D2B">
      <w:headerReference w:type="default" r:id="rId8"/>
      <w:pgSz w:w="12240" w:h="20160" w:code="5"/>
      <w:pgMar w:top="890" w:right="1418" w:bottom="851" w:left="1276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CE" w:rsidRDefault="00C22ACE">
      <w:r>
        <w:separator/>
      </w:r>
    </w:p>
  </w:endnote>
  <w:endnote w:type="continuationSeparator" w:id="0">
    <w:p w:rsidR="00C22ACE" w:rsidRDefault="00C2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CE" w:rsidRDefault="00C22ACE">
      <w:r>
        <w:separator/>
      </w:r>
    </w:p>
  </w:footnote>
  <w:footnote w:type="continuationSeparator" w:id="0">
    <w:p w:rsidR="00C22ACE" w:rsidRDefault="00C2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07" w:rsidRDefault="00C22ACE" w:rsidP="00A04F55">
    <w:pPr>
      <w:jc w:val="center"/>
      <w:rPr>
        <w:rFonts w:ascii="Tahoma" w:hAnsi="Tahoma" w:cs="Tahoma"/>
        <w:b/>
        <w:noProof/>
        <w:color w:val="000000"/>
        <w:sz w:val="20"/>
        <w:szCs w:val="20"/>
      </w:rPr>
    </w:pPr>
  </w:p>
  <w:p w:rsidR="00A04F55" w:rsidRPr="00320DFC" w:rsidRDefault="005662FA" w:rsidP="00A04F55">
    <w:pPr>
      <w:jc w:val="center"/>
    </w:pPr>
    <w:r>
      <w:rPr>
        <w:noProof/>
      </w:rPr>
      <w:drawing>
        <wp:inline distT="0" distB="0" distL="0" distR="0" wp14:anchorId="20315CB9" wp14:editId="20BEF143">
          <wp:extent cx="1619903" cy="644478"/>
          <wp:effectExtent l="0" t="0" r="0" b="3810"/>
          <wp:docPr id="3" name="Imagen 3" descr="C:\Users\UP\Downloads\WhatsApp Image 2019-02-04 at 12.10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\Downloads\WhatsApp Image 2019-02-04 at 12.10.3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98" cy="64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F55" w:rsidRPr="009C15CB" w:rsidRDefault="004B412D" w:rsidP="00A04F55">
    <w:pPr>
      <w:pStyle w:val="Ttulo3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Av. Corrientes 2.150</w:t>
    </w:r>
    <w:r w:rsidRPr="009C15CB">
      <w:rPr>
        <w:rFonts w:ascii="Tahoma" w:hAnsi="Tahoma" w:cs="Tahoma"/>
        <w:sz w:val="20"/>
        <w:szCs w:val="20"/>
      </w:rPr>
      <w:t xml:space="preserve"> -</w:t>
    </w:r>
    <w:r>
      <w:rPr>
        <w:rFonts w:ascii="Tahoma" w:hAnsi="Tahoma" w:cs="Tahoma"/>
        <w:sz w:val="20"/>
        <w:szCs w:val="20"/>
      </w:rPr>
      <w:t>Posadas – Misiones -  TE. (0376</w:t>
    </w:r>
    <w:r w:rsidRPr="009C15CB">
      <w:rPr>
        <w:rFonts w:ascii="Tahoma" w:hAnsi="Tahoma" w:cs="Tahoma"/>
        <w:sz w:val="20"/>
        <w:szCs w:val="20"/>
      </w:rPr>
      <w:t>)</w:t>
    </w:r>
    <w:r>
      <w:rPr>
        <w:rFonts w:ascii="Tahoma" w:hAnsi="Tahoma" w:cs="Tahoma"/>
        <w:sz w:val="20"/>
        <w:szCs w:val="20"/>
      </w:rPr>
      <w:t xml:space="preserve"> 4428901</w:t>
    </w:r>
    <w:r w:rsidRPr="009C15CB">
      <w:rPr>
        <w:rFonts w:ascii="Tahoma" w:hAnsi="Tahoma" w:cs="Tahoma"/>
        <w:sz w:val="20"/>
        <w:szCs w:val="20"/>
      </w:rPr>
      <w:t>-</w:t>
    </w:r>
  </w:p>
  <w:p w:rsidR="00A04F55" w:rsidRDefault="004B412D" w:rsidP="00A04F55">
    <w:pPr>
      <w:pStyle w:val="Ttulo2"/>
      <w:pBdr>
        <w:bottom w:val="single" w:sz="18" w:space="2" w:color="000080"/>
      </w:pBdr>
      <w:rPr>
        <w:lang w:val="es-ES"/>
      </w:rPr>
    </w:pPr>
    <w:r w:rsidRPr="003E514C">
      <w:rPr>
        <w:lang w:val="es-ES"/>
      </w:rPr>
      <w:t xml:space="preserve">E-mail </w:t>
    </w:r>
    <w:hyperlink r:id="rId2" w:history="1">
      <w:r w:rsidRPr="00D305B6">
        <w:rPr>
          <w:rStyle w:val="Hipervnculo"/>
          <w:lang w:val="es-ES"/>
        </w:rPr>
        <w:t>ctaautonomamisiones@gmail.com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E7C"/>
    <w:multiLevelType w:val="hybridMultilevel"/>
    <w:tmpl w:val="B2C6EAA4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44F238C6"/>
    <w:multiLevelType w:val="hybridMultilevel"/>
    <w:tmpl w:val="B2C6EAA4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6EB314F8"/>
    <w:multiLevelType w:val="hybridMultilevel"/>
    <w:tmpl w:val="B2C6EAA4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5A"/>
    <w:rsid w:val="00017FD1"/>
    <w:rsid w:val="0005790A"/>
    <w:rsid w:val="001671F3"/>
    <w:rsid w:val="002A3593"/>
    <w:rsid w:val="002C40AC"/>
    <w:rsid w:val="003238EE"/>
    <w:rsid w:val="003D68B9"/>
    <w:rsid w:val="004461E7"/>
    <w:rsid w:val="004B412D"/>
    <w:rsid w:val="004B79AF"/>
    <w:rsid w:val="005662FA"/>
    <w:rsid w:val="0066551D"/>
    <w:rsid w:val="00696F1F"/>
    <w:rsid w:val="006D70C2"/>
    <w:rsid w:val="00740ECC"/>
    <w:rsid w:val="007735BA"/>
    <w:rsid w:val="007F305A"/>
    <w:rsid w:val="00803D2B"/>
    <w:rsid w:val="00883547"/>
    <w:rsid w:val="008E6036"/>
    <w:rsid w:val="008F5FB7"/>
    <w:rsid w:val="00C201B2"/>
    <w:rsid w:val="00C22ACE"/>
    <w:rsid w:val="00C77B38"/>
    <w:rsid w:val="00CB2F4E"/>
    <w:rsid w:val="00D7516F"/>
    <w:rsid w:val="00DE7BAE"/>
    <w:rsid w:val="00F2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35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F305A"/>
    <w:pPr>
      <w:keepNext/>
      <w:pBdr>
        <w:bottom w:val="single" w:sz="18" w:space="31" w:color="000080"/>
      </w:pBdr>
      <w:ind w:left="180" w:hanging="180"/>
      <w:jc w:val="center"/>
      <w:outlineLvl w:val="1"/>
    </w:pPr>
    <w:rPr>
      <w:b/>
      <w:color w:val="000000"/>
      <w:lang w:val="en-US"/>
    </w:rPr>
  </w:style>
  <w:style w:type="paragraph" w:styleId="Ttulo3">
    <w:name w:val="heading 3"/>
    <w:basedOn w:val="Normal"/>
    <w:next w:val="Normal"/>
    <w:link w:val="Ttulo3Car"/>
    <w:qFormat/>
    <w:rsid w:val="007F305A"/>
    <w:pPr>
      <w:keepNext/>
      <w:outlineLvl w:val="2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305A"/>
    <w:rPr>
      <w:rFonts w:ascii="Times New Roman" w:eastAsia="Times New Roman" w:hAnsi="Times New Roman" w:cs="Times New Roman"/>
      <w:b/>
      <w:color w:val="000000"/>
      <w:sz w:val="24"/>
      <w:szCs w:val="24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7F305A"/>
    <w:rPr>
      <w:rFonts w:ascii="Times New Roman" w:eastAsia="Times New Roman" w:hAnsi="Times New Roman" w:cs="Times New Roman"/>
      <w:b/>
      <w:color w:val="000000"/>
      <w:sz w:val="24"/>
      <w:szCs w:val="24"/>
      <w:lang w:val="es-ES" w:eastAsia="es-ES"/>
    </w:rPr>
  </w:style>
  <w:style w:type="character" w:styleId="Hipervnculo">
    <w:name w:val="Hyperlink"/>
    <w:rsid w:val="007F305A"/>
    <w:rPr>
      <w:color w:val="0000FF"/>
      <w:u w:val="single"/>
    </w:rPr>
  </w:style>
  <w:style w:type="paragraph" w:customStyle="1" w:styleId="spip">
    <w:name w:val="spip"/>
    <w:basedOn w:val="Normal"/>
    <w:rsid w:val="007F30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F305A"/>
  </w:style>
  <w:style w:type="paragraph" w:styleId="Textodeglobo">
    <w:name w:val="Balloon Text"/>
    <w:basedOn w:val="Normal"/>
    <w:link w:val="TextodegloboCar"/>
    <w:uiPriority w:val="99"/>
    <w:semiHidden/>
    <w:unhideWhenUsed/>
    <w:rsid w:val="007F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05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8354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8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62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62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62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2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35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F305A"/>
    <w:pPr>
      <w:keepNext/>
      <w:pBdr>
        <w:bottom w:val="single" w:sz="18" w:space="31" w:color="000080"/>
      </w:pBdr>
      <w:ind w:left="180" w:hanging="180"/>
      <w:jc w:val="center"/>
      <w:outlineLvl w:val="1"/>
    </w:pPr>
    <w:rPr>
      <w:b/>
      <w:color w:val="000000"/>
      <w:lang w:val="en-US"/>
    </w:rPr>
  </w:style>
  <w:style w:type="paragraph" w:styleId="Ttulo3">
    <w:name w:val="heading 3"/>
    <w:basedOn w:val="Normal"/>
    <w:next w:val="Normal"/>
    <w:link w:val="Ttulo3Car"/>
    <w:qFormat/>
    <w:rsid w:val="007F305A"/>
    <w:pPr>
      <w:keepNext/>
      <w:outlineLvl w:val="2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305A"/>
    <w:rPr>
      <w:rFonts w:ascii="Times New Roman" w:eastAsia="Times New Roman" w:hAnsi="Times New Roman" w:cs="Times New Roman"/>
      <w:b/>
      <w:color w:val="000000"/>
      <w:sz w:val="24"/>
      <w:szCs w:val="24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7F305A"/>
    <w:rPr>
      <w:rFonts w:ascii="Times New Roman" w:eastAsia="Times New Roman" w:hAnsi="Times New Roman" w:cs="Times New Roman"/>
      <w:b/>
      <w:color w:val="000000"/>
      <w:sz w:val="24"/>
      <w:szCs w:val="24"/>
      <w:lang w:val="es-ES" w:eastAsia="es-ES"/>
    </w:rPr>
  </w:style>
  <w:style w:type="character" w:styleId="Hipervnculo">
    <w:name w:val="Hyperlink"/>
    <w:rsid w:val="007F305A"/>
    <w:rPr>
      <w:color w:val="0000FF"/>
      <w:u w:val="single"/>
    </w:rPr>
  </w:style>
  <w:style w:type="paragraph" w:customStyle="1" w:styleId="spip">
    <w:name w:val="spip"/>
    <w:basedOn w:val="Normal"/>
    <w:rsid w:val="007F30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F305A"/>
  </w:style>
  <w:style w:type="paragraph" w:styleId="Textodeglobo">
    <w:name w:val="Balloon Text"/>
    <w:basedOn w:val="Normal"/>
    <w:link w:val="TextodegloboCar"/>
    <w:uiPriority w:val="99"/>
    <w:semiHidden/>
    <w:unhideWhenUsed/>
    <w:rsid w:val="007F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05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8354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8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62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62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62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2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aautonomamisione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Gonzalo</cp:lastModifiedBy>
  <cp:revision>2</cp:revision>
  <dcterms:created xsi:type="dcterms:W3CDTF">2019-12-08T01:17:00Z</dcterms:created>
  <dcterms:modified xsi:type="dcterms:W3CDTF">2019-12-08T01:17:00Z</dcterms:modified>
</cp:coreProperties>
</file>